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5" w:rsidRPr="00B40342" w:rsidRDefault="00142FA5" w:rsidP="00142FA5">
      <w:pPr>
        <w:pStyle w:val="Cmsor1"/>
        <w:rPr>
          <w:b/>
          <w:sz w:val="36"/>
        </w:rPr>
      </w:pPr>
      <w:r w:rsidRPr="00B40342">
        <w:rPr>
          <w:b/>
          <w:sz w:val="36"/>
        </w:rPr>
        <w:t>Röplabda Diákolimpia</w:t>
      </w:r>
      <w:r w:rsidRPr="00B40342">
        <w:rPr>
          <w:rFonts w:cstheme="majorHAnsi"/>
          <w:b/>
          <w:sz w:val="36"/>
        </w:rPr>
        <w:t>®</w:t>
      </w:r>
      <w:r w:rsidRPr="00B40342">
        <w:rPr>
          <w:b/>
          <w:sz w:val="36"/>
        </w:rPr>
        <w:t xml:space="preserve"> V-VI. </w:t>
      </w:r>
      <w:proofErr w:type="spellStart"/>
      <w:r w:rsidRPr="00B40342">
        <w:rPr>
          <w:b/>
          <w:sz w:val="36"/>
        </w:rPr>
        <w:t>kcs</w:t>
      </w:r>
      <w:proofErr w:type="spellEnd"/>
      <w:r w:rsidRPr="00B40342">
        <w:rPr>
          <w:b/>
          <w:sz w:val="36"/>
        </w:rPr>
        <w:t xml:space="preserve">. B kategória </w:t>
      </w:r>
      <w:r w:rsidR="006C0961" w:rsidRPr="00B40342">
        <w:rPr>
          <w:b/>
          <w:sz w:val="36"/>
        </w:rPr>
        <w:t>FIÚ</w:t>
      </w:r>
    </w:p>
    <w:p w:rsidR="006C0961" w:rsidRDefault="006C0961" w:rsidP="006C0961">
      <w:bookmarkStart w:id="0" w:name="_GoBack"/>
      <w:bookmarkEnd w:id="0"/>
    </w:p>
    <w:p w:rsidR="00B40342" w:rsidRDefault="00B40342" w:rsidP="006C0961"/>
    <w:p w:rsidR="00B40342" w:rsidRDefault="00B40342" w:rsidP="006C0961"/>
    <w:p w:rsidR="00B40342" w:rsidRDefault="00B40342" w:rsidP="006C0961"/>
    <w:p w:rsidR="00B40342" w:rsidRDefault="00B40342" w:rsidP="00B40342">
      <w:r>
        <w:rPr>
          <w:b/>
          <w:bCs/>
          <w:sz w:val="28"/>
          <w:szCs w:val="28"/>
        </w:rPr>
        <w:t>„A” csoport: 2018. február 27. DUNAKESZI Radnóti Gimn.</w:t>
      </w:r>
    </w:p>
    <w:tbl>
      <w:tblPr>
        <w:tblpPr w:leftFromText="141" w:rightFromText="141" w:vertAnchor="text" w:horzAnchor="margin" w:tblpXSpec="center" w:tblpY="224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19"/>
        <w:gridCol w:w="1119"/>
        <w:gridCol w:w="1119"/>
        <w:gridCol w:w="559"/>
        <w:gridCol w:w="559"/>
        <w:gridCol w:w="559"/>
        <w:gridCol w:w="746"/>
        <w:gridCol w:w="746"/>
        <w:gridCol w:w="559"/>
        <w:gridCol w:w="746"/>
      </w:tblGrid>
      <w:tr w:rsidR="00B40342" w:rsidTr="00B40342">
        <w:trPr>
          <w:trHeight w:val="456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B40342" w:rsidTr="00B40342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</w:p>
        </w:tc>
      </w:tr>
      <w:tr w:rsidR="00B40342" w:rsidTr="00B40342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(50:37)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</w:tr>
      <w:tr w:rsidR="00B40342" w:rsidTr="00B40342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Vác </w:t>
            </w:r>
            <w:proofErr w:type="spellStart"/>
            <w:r>
              <w:rPr>
                <w:sz w:val="28"/>
                <w:szCs w:val="28"/>
                <w:lang w:eastAsia="en-US"/>
              </w:rPr>
              <w:t>Boronkay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(37:50)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(50:38)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</w:tr>
      <w:tr w:rsidR="00B40342" w:rsidTr="00B40342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I. Géza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(23:50)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(38:50)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42" w:rsidRDefault="00B40342" w:rsidP="00B4034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</w:tr>
    </w:tbl>
    <w:p w:rsidR="00B40342" w:rsidRDefault="00B40342" w:rsidP="00B40342">
      <w:r>
        <w:rPr>
          <w:b/>
          <w:bCs/>
          <w:sz w:val="28"/>
          <w:szCs w:val="28"/>
        </w:rPr>
        <w:t> </w:t>
      </w:r>
    </w:p>
    <w:p w:rsidR="00B40342" w:rsidRDefault="00B40342" w:rsidP="00B40342">
      <w:r>
        <w:rPr>
          <w:b/>
          <w:bCs/>
          <w:sz w:val="28"/>
          <w:szCs w:val="28"/>
        </w:rPr>
        <w:t> </w:t>
      </w:r>
    </w:p>
    <w:p w:rsidR="00B40342" w:rsidRDefault="00B40342" w:rsidP="00B40342">
      <w:pPr>
        <w:ind w:firstLine="708"/>
      </w:pPr>
      <w:r>
        <w:rPr>
          <w:b/>
          <w:bCs/>
          <w:sz w:val="28"/>
          <w:szCs w:val="28"/>
        </w:rPr>
        <w:t>Megyedöntőbe  jutott:          Dunakeszi Radnóti Gimn.</w:t>
      </w:r>
    </w:p>
    <w:p w:rsidR="00B40342" w:rsidRDefault="00B40342" w:rsidP="00B40342">
      <w:pPr>
        <w:ind w:firstLine="708"/>
      </w:pPr>
      <w:r>
        <w:rPr>
          <w:b/>
          <w:bCs/>
          <w:sz w:val="28"/>
          <w:szCs w:val="28"/>
        </w:rPr>
        <w:t xml:space="preserve">                                               Vác </w:t>
      </w:r>
      <w:proofErr w:type="spellStart"/>
      <w:r>
        <w:rPr>
          <w:b/>
          <w:bCs/>
          <w:sz w:val="28"/>
          <w:szCs w:val="28"/>
        </w:rPr>
        <w:t>Boronkay</w:t>
      </w:r>
      <w:proofErr w:type="spellEnd"/>
      <w:r>
        <w:rPr>
          <w:b/>
          <w:bCs/>
          <w:sz w:val="28"/>
          <w:szCs w:val="28"/>
        </w:rPr>
        <w:t xml:space="preserve"> SZG.</w:t>
      </w:r>
    </w:p>
    <w:p w:rsidR="00B40342" w:rsidRDefault="00B40342" w:rsidP="006C0961"/>
    <w:p w:rsidR="00B40342" w:rsidRDefault="00B40342" w:rsidP="006C0961"/>
    <w:p w:rsidR="00B40342" w:rsidRDefault="00B40342" w:rsidP="006C0961"/>
    <w:p w:rsidR="00B40342" w:rsidRDefault="00B40342" w:rsidP="006C0961"/>
    <w:p w:rsidR="00B40342" w:rsidRDefault="00B40342" w:rsidP="006C0961"/>
    <w:p w:rsidR="00B40342" w:rsidRPr="006C0961" w:rsidRDefault="00B40342" w:rsidP="006C0961"/>
    <w:p w:rsidR="00142FA5" w:rsidRPr="00142FA5" w:rsidRDefault="00142FA5" w:rsidP="00142FA5"/>
    <w:p w:rsidR="006C0961" w:rsidRDefault="006C0961" w:rsidP="006C0961">
      <w:r>
        <w:rPr>
          <w:b/>
          <w:bCs/>
          <w:sz w:val="28"/>
          <w:szCs w:val="28"/>
        </w:rPr>
        <w:t>„B” csoport: 2018. február 22. BUDAKESZI Prohászka Gimn.</w:t>
      </w:r>
    </w:p>
    <w:p w:rsidR="006C0961" w:rsidRDefault="006C0961" w:rsidP="006C0961">
      <w:r>
        <w:rPr>
          <w:b/>
          <w:bCs/>
          <w:sz w:val="28"/>
          <w:szCs w:val="28"/>
        </w:rPr>
        <w:t> </w:t>
      </w:r>
    </w:p>
    <w:tbl>
      <w:tblPr>
        <w:tblW w:w="1044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19"/>
        <w:gridCol w:w="1119"/>
        <w:gridCol w:w="1119"/>
        <w:gridCol w:w="559"/>
        <w:gridCol w:w="559"/>
        <w:gridCol w:w="559"/>
        <w:gridCol w:w="746"/>
        <w:gridCol w:w="746"/>
        <w:gridCol w:w="559"/>
        <w:gridCol w:w="746"/>
      </w:tblGrid>
      <w:tr w:rsidR="006C0961" w:rsidTr="006C0961">
        <w:trPr>
          <w:trHeight w:val="456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6C0961" w:rsidTr="006C0961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</w:p>
        </w:tc>
      </w:tr>
      <w:tr w:rsidR="006C0961" w:rsidTr="006C0961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: 0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(75:54)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: 0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(75:49)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</w:tr>
      <w:tr w:rsidR="006C0961" w:rsidTr="006C0961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Madách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3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(54:75)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: 0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(75:54)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</w:tr>
      <w:tr w:rsidR="006C0961" w:rsidTr="006C0961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Ráckeve Ady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3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(49:75)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3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(54:75)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0961" w:rsidRDefault="006C096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</w:tr>
    </w:tbl>
    <w:p w:rsidR="006C0961" w:rsidRDefault="006C0961" w:rsidP="006C0961">
      <w:r>
        <w:rPr>
          <w:b/>
          <w:bCs/>
          <w:sz w:val="28"/>
          <w:szCs w:val="28"/>
        </w:rPr>
        <w:t> </w:t>
      </w:r>
    </w:p>
    <w:p w:rsidR="006C0961" w:rsidRDefault="006C0961" w:rsidP="006C0961">
      <w:pPr>
        <w:ind w:firstLine="708"/>
      </w:pPr>
      <w:r>
        <w:rPr>
          <w:b/>
          <w:bCs/>
          <w:sz w:val="28"/>
          <w:szCs w:val="28"/>
        </w:rPr>
        <w:t>Megyedöntőbe jutott:            Budakeszi Prohászka Gimn.</w:t>
      </w:r>
    </w:p>
    <w:p w:rsidR="006C0961" w:rsidRDefault="006C0961" w:rsidP="006C0961">
      <w:r>
        <w:rPr>
          <w:i/>
          <w:iCs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b/>
          <w:bCs/>
          <w:sz w:val="28"/>
          <w:szCs w:val="28"/>
        </w:rPr>
        <w:t>Vác Madách Gimn.</w:t>
      </w:r>
    </w:p>
    <w:p w:rsidR="00142FA5" w:rsidRDefault="00142FA5" w:rsidP="00142FA5">
      <w:pPr>
        <w:rPr>
          <w:b/>
          <w:bCs/>
          <w:sz w:val="28"/>
          <w:szCs w:val="28"/>
        </w:rPr>
      </w:pPr>
    </w:p>
    <w:p w:rsidR="006C0961" w:rsidRDefault="006C0961" w:rsidP="00142FA5">
      <w:pPr>
        <w:rPr>
          <w:b/>
          <w:bCs/>
          <w:sz w:val="28"/>
          <w:szCs w:val="28"/>
        </w:rPr>
      </w:pPr>
    </w:p>
    <w:p w:rsidR="006C0961" w:rsidRDefault="006C0961" w:rsidP="00142FA5">
      <w:pPr>
        <w:rPr>
          <w:b/>
          <w:bCs/>
          <w:sz w:val="28"/>
          <w:szCs w:val="28"/>
        </w:rPr>
      </w:pPr>
    </w:p>
    <w:p w:rsidR="006C0961" w:rsidRDefault="006C0961" w:rsidP="00142FA5">
      <w:pPr>
        <w:rPr>
          <w:b/>
          <w:bCs/>
          <w:sz w:val="28"/>
          <w:szCs w:val="28"/>
        </w:rPr>
      </w:pPr>
    </w:p>
    <w:p w:rsidR="00142FA5" w:rsidRDefault="00142FA5" w:rsidP="00142FA5">
      <w:r>
        <w:rPr>
          <w:b/>
          <w:bCs/>
          <w:sz w:val="28"/>
          <w:szCs w:val="28"/>
        </w:rPr>
        <w:t xml:space="preserve">„C” csoport: 2018. február 20.        SZIGETSZENTMIKLÓS </w:t>
      </w:r>
      <w:proofErr w:type="spellStart"/>
      <w:r>
        <w:rPr>
          <w:b/>
          <w:bCs/>
          <w:sz w:val="28"/>
          <w:szCs w:val="28"/>
        </w:rPr>
        <w:t>Battyhány</w:t>
      </w:r>
      <w:proofErr w:type="spellEnd"/>
      <w:r>
        <w:rPr>
          <w:b/>
          <w:bCs/>
          <w:sz w:val="28"/>
          <w:szCs w:val="28"/>
        </w:rPr>
        <w:t xml:space="preserve"> Gimn.</w:t>
      </w:r>
    </w:p>
    <w:p w:rsidR="00142FA5" w:rsidRDefault="00142FA5" w:rsidP="00142FA5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4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19"/>
        <w:gridCol w:w="1119"/>
        <w:gridCol w:w="1119"/>
        <w:gridCol w:w="559"/>
        <w:gridCol w:w="559"/>
        <w:gridCol w:w="559"/>
        <w:gridCol w:w="746"/>
        <w:gridCol w:w="746"/>
        <w:gridCol w:w="559"/>
        <w:gridCol w:w="746"/>
      </w:tblGrid>
      <w:tr w:rsidR="00142FA5" w:rsidTr="00142FA5">
        <w:trPr>
          <w:trHeight w:val="456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142FA5" w:rsidTr="00142FA5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</w:p>
        </w:tc>
      </w:tr>
      <w:tr w:rsidR="00142FA5" w:rsidTr="00142FA5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Szigetszentmiklós Batthyány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(51:47)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(50:16)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</w:tr>
      <w:tr w:rsidR="00142FA5" w:rsidTr="00142FA5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Ócsa Bolyai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(47:51)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(50:19)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</w:tr>
      <w:tr w:rsidR="00142FA5" w:rsidTr="00142FA5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Gyál Eötvös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(16:50)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(19:50)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A5" w:rsidRDefault="00142FA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1II.</w:t>
            </w:r>
          </w:p>
        </w:tc>
      </w:tr>
    </w:tbl>
    <w:p w:rsidR="00142FA5" w:rsidRDefault="00142FA5" w:rsidP="00142FA5">
      <w:pPr>
        <w:jc w:val="center"/>
      </w:pPr>
      <w:r>
        <w:rPr>
          <w:b/>
          <w:bCs/>
          <w:sz w:val="28"/>
          <w:szCs w:val="28"/>
        </w:rPr>
        <w:t> </w:t>
      </w:r>
    </w:p>
    <w:p w:rsidR="00142FA5" w:rsidRDefault="00142FA5" w:rsidP="00142FA5">
      <w:pPr>
        <w:ind w:firstLine="708"/>
      </w:pPr>
      <w:r>
        <w:rPr>
          <w:b/>
          <w:bCs/>
          <w:sz w:val="28"/>
          <w:szCs w:val="28"/>
        </w:rPr>
        <w:t>Megyedöntőbe jutott:  Szigetszentmiklós Batthyány Gimn.</w:t>
      </w:r>
    </w:p>
    <w:p w:rsidR="00142FA5" w:rsidRDefault="00142FA5" w:rsidP="00142FA5">
      <w:r>
        <w:rPr>
          <w:i/>
          <w:iCs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sz w:val="28"/>
          <w:szCs w:val="28"/>
        </w:rPr>
        <w:t>Ócsa Bolyai Gimn.</w:t>
      </w:r>
    </w:p>
    <w:p w:rsidR="004E16F9" w:rsidRDefault="00B40342"/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5"/>
    <w:rsid w:val="00142FA5"/>
    <w:rsid w:val="002E7BD2"/>
    <w:rsid w:val="005A1D31"/>
    <w:rsid w:val="006C0961"/>
    <w:rsid w:val="00B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A9A7-26A8-44FD-9BC8-7230A12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FA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3</cp:revision>
  <dcterms:created xsi:type="dcterms:W3CDTF">2018-02-22T08:50:00Z</dcterms:created>
  <dcterms:modified xsi:type="dcterms:W3CDTF">2018-02-28T06:50:00Z</dcterms:modified>
</cp:coreProperties>
</file>